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C917" w14:textId="5A7C3C28" w:rsidR="004D72A4" w:rsidRDefault="00C43621" w:rsidP="005976DB">
      <w:pPr>
        <w:jc w:val="right"/>
      </w:pPr>
      <w:r>
        <w:rPr>
          <w:rFonts w:hint="eastAsia"/>
        </w:rPr>
        <w:t>事</w:t>
      </w:r>
      <w:r w:rsidR="005976DB">
        <w:rPr>
          <w:rFonts w:hint="eastAsia"/>
        </w:rPr>
        <w:t xml:space="preserve">　 </w:t>
      </w:r>
      <w:r>
        <w:rPr>
          <w:rFonts w:hint="eastAsia"/>
        </w:rPr>
        <w:t>務</w:t>
      </w:r>
      <w:r w:rsidR="005976DB">
        <w:rPr>
          <w:rFonts w:hint="eastAsia"/>
        </w:rPr>
        <w:t xml:space="preserve">　 </w:t>
      </w:r>
      <w:r>
        <w:rPr>
          <w:rFonts w:hint="eastAsia"/>
        </w:rPr>
        <w:t>連</w:t>
      </w:r>
      <w:r w:rsidR="005976DB">
        <w:rPr>
          <w:rFonts w:hint="eastAsia"/>
        </w:rPr>
        <w:t xml:space="preserve">　 </w:t>
      </w:r>
      <w:r>
        <w:rPr>
          <w:rFonts w:hint="eastAsia"/>
        </w:rPr>
        <w:t>絡</w:t>
      </w:r>
    </w:p>
    <w:p w14:paraId="4D4A6C7D" w14:textId="112EA384" w:rsidR="00C43621" w:rsidRDefault="00C43621" w:rsidP="005976DB">
      <w:pPr>
        <w:jc w:val="right"/>
      </w:pPr>
      <w:r>
        <w:rPr>
          <w:rFonts w:hint="eastAsia"/>
        </w:rPr>
        <w:t>令和３年２月</w:t>
      </w:r>
      <w:r w:rsidR="00C32E8D">
        <w:rPr>
          <w:rFonts w:hint="eastAsia"/>
        </w:rPr>
        <w:t xml:space="preserve"> ８</w:t>
      </w:r>
      <w:r>
        <w:rPr>
          <w:rFonts w:hint="eastAsia"/>
        </w:rPr>
        <w:t>日</w:t>
      </w:r>
    </w:p>
    <w:p w14:paraId="02346D78" w14:textId="305850FD" w:rsidR="00C43621" w:rsidRDefault="00C43621"/>
    <w:p w14:paraId="4727BCD3" w14:textId="5A83BCFF" w:rsidR="00C43621" w:rsidRDefault="00C43621"/>
    <w:p w14:paraId="0AF67462" w14:textId="15283170" w:rsidR="00C43621" w:rsidRDefault="00C43621">
      <w:r>
        <w:rPr>
          <w:rFonts w:hint="eastAsia"/>
        </w:rPr>
        <w:t>各都道府県建設業協会事務局長　殿</w:t>
      </w:r>
    </w:p>
    <w:p w14:paraId="41FD56F3" w14:textId="2EFD8A23" w:rsidR="00C43621" w:rsidRDefault="00C43621"/>
    <w:p w14:paraId="4FA91CBB" w14:textId="25C01EBB" w:rsidR="00C43621" w:rsidRDefault="00C43621"/>
    <w:p w14:paraId="5667BBE2" w14:textId="302076A2" w:rsidR="00C43621" w:rsidRDefault="00C43621" w:rsidP="005976DB">
      <w:pPr>
        <w:jc w:val="right"/>
      </w:pPr>
      <w:r>
        <w:rPr>
          <w:rFonts w:hint="eastAsia"/>
        </w:rPr>
        <w:t>一般社団法人 全国建設業協会</w:t>
      </w:r>
    </w:p>
    <w:p w14:paraId="6873F8B2" w14:textId="3B442477" w:rsidR="00C43621" w:rsidRDefault="00C43621" w:rsidP="005976DB">
      <w:pPr>
        <w:jc w:val="right"/>
      </w:pPr>
      <w:r>
        <w:rPr>
          <w:rFonts w:hint="eastAsia"/>
        </w:rPr>
        <w:t>専務理事　山</w:t>
      </w:r>
      <w:r w:rsidR="005976DB">
        <w:rPr>
          <w:rFonts w:hint="eastAsia"/>
        </w:rPr>
        <w:t xml:space="preserve">　</w:t>
      </w:r>
      <w:r>
        <w:rPr>
          <w:rFonts w:hint="eastAsia"/>
        </w:rPr>
        <w:t>崎</w:t>
      </w:r>
      <w:r w:rsidR="005976DB">
        <w:rPr>
          <w:rFonts w:hint="eastAsia"/>
        </w:rPr>
        <w:t xml:space="preserve">　</w:t>
      </w:r>
      <w:r>
        <w:rPr>
          <w:rFonts w:hint="eastAsia"/>
        </w:rPr>
        <w:t>篤</w:t>
      </w:r>
      <w:r w:rsidR="005976DB">
        <w:rPr>
          <w:rFonts w:hint="eastAsia"/>
        </w:rPr>
        <w:t xml:space="preserve">　</w:t>
      </w:r>
      <w:r>
        <w:rPr>
          <w:rFonts w:hint="eastAsia"/>
        </w:rPr>
        <w:t>男</w:t>
      </w:r>
    </w:p>
    <w:p w14:paraId="22A4EE4F" w14:textId="463F0CE0" w:rsidR="00C43621" w:rsidRDefault="00C43621"/>
    <w:p w14:paraId="7BDDC350" w14:textId="059AE162" w:rsidR="005976DB" w:rsidRDefault="005976DB"/>
    <w:p w14:paraId="21C50FE5" w14:textId="77777777" w:rsidR="005976DB" w:rsidRDefault="005976DB"/>
    <w:p w14:paraId="23C80355" w14:textId="4B348B53" w:rsidR="00C43621" w:rsidRDefault="00C43621"/>
    <w:p w14:paraId="39D1D8E0" w14:textId="0A5561E8" w:rsidR="00C43621" w:rsidRDefault="00C43621" w:rsidP="005976DB">
      <w:pPr>
        <w:jc w:val="center"/>
      </w:pPr>
      <w:r>
        <w:rPr>
          <w:rFonts w:hint="eastAsia"/>
        </w:rPr>
        <w:t>地方創生応援税制（企業版ふるさと納税）の周知方お願い</w:t>
      </w:r>
    </w:p>
    <w:p w14:paraId="0899B12A" w14:textId="0B2E4E5C" w:rsidR="00C43621" w:rsidRDefault="00C43621"/>
    <w:p w14:paraId="68A28D5E" w14:textId="52ADD215" w:rsidR="00C43621" w:rsidRDefault="00C43621" w:rsidP="005976DB">
      <w:pPr>
        <w:spacing w:line="360" w:lineRule="auto"/>
        <w:ind w:firstLineChars="100" w:firstLine="240"/>
      </w:pPr>
      <w:r>
        <w:rPr>
          <w:rFonts w:hint="eastAsia"/>
        </w:rPr>
        <w:t>平素は、当会の業務運営に対し、多大なるご尽力を賜り厚く御礼申し上げます。</w:t>
      </w:r>
    </w:p>
    <w:p w14:paraId="71614438" w14:textId="40418444" w:rsidR="00C43621" w:rsidRDefault="00C43621" w:rsidP="005976DB">
      <w:pPr>
        <w:spacing w:line="360" w:lineRule="auto"/>
        <w:ind w:firstLineChars="100" w:firstLine="240"/>
      </w:pPr>
      <w:r>
        <w:rPr>
          <w:rFonts w:hint="eastAsia"/>
        </w:rPr>
        <w:t>内閣府</w:t>
      </w:r>
      <w:r w:rsidR="00505A46">
        <w:rPr>
          <w:rFonts w:hint="eastAsia"/>
        </w:rPr>
        <w:t>で</w:t>
      </w:r>
      <w:r>
        <w:rPr>
          <w:rFonts w:hint="eastAsia"/>
        </w:rPr>
        <w:t>は、地方創生の動きを加速するための取組の一つとして、「</w:t>
      </w:r>
      <w:r w:rsidR="007F6F1E">
        <w:rPr>
          <w:rFonts w:hint="eastAsia"/>
        </w:rPr>
        <w:t>企業版</w:t>
      </w:r>
      <w:r>
        <w:rPr>
          <w:rFonts w:hint="eastAsia"/>
        </w:rPr>
        <w:t>ふるさと納税（</w:t>
      </w:r>
      <w:r w:rsidR="00E00772">
        <w:rPr>
          <w:rFonts w:hint="eastAsia"/>
        </w:rPr>
        <w:t>地方創生応援税制</w:t>
      </w:r>
      <w:r>
        <w:rPr>
          <w:rFonts w:hint="eastAsia"/>
        </w:rPr>
        <w:t>）」</w:t>
      </w:r>
      <w:r w:rsidR="00505A46">
        <w:rPr>
          <w:rFonts w:hint="eastAsia"/>
        </w:rPr>
        <w:t>制度を実施</w:t>
      </w:r>
      <w:r w:rsidR="00E00772">
        <w:rPr>
          <w:rFonts w:hint="eastAsia"/>
        </w:rPr>
        <w:t>し、地域産業を支える人材育成や</w:t>
      </w:r>
      <w:r w:rsidR="007F6F1E">
        <w:rPr>
          <w:rFonts w:hint="eastAsia"/>
        </w:rPr>
        <w:t>農地や空き家を活用した観光振興など、多種多様な事業を全国各地で展開しております。</w:t>
      </w:r>
    </w:p>
    <w:p w14:paraId="7763BD78" w14:textId="12F5BC2E" w:rsidR="007F6F1E" w:rsidRDefault="00F84709" w:rsidP="005976DB">
      <w:pPr>
        <w:spacing w:line="360" w:lineRule="auto"/>
        <w:ind w:firstLineChars="100" w:firstLine="240"/>
      </w:pPr>
      <w:r>
        <w:rPr>
          <w:rFonts w:hint="eastAsia"/>
        </w:rPr>
        <w:t>また、</w:t>
      </w:r>
      <w:r w:rsidR="007F6F1E">
        <w:rPr>
          <w:rFonts w:hint="eastAsia"/>
        </w:rPr>
        <w:t>昨年１０月には地方創生の取組をより一層充実・強化するため人材派遣を伴う「企業版ふるさと納税（人材派遣型）」</w:t>
      </w:r>
      <w:r w:rsidR="00505A46">
        <w:rPr>
          <w:rFonts w:hint="eastAsia"/>
        </w:rPr>
        <w:t>の制度</w:t>
      </w:r>
      <w:r>
        <w:rPr>
          <w:rFonts w:hint="eastAsia"/>
        </w:rPr>
        <w:t>が</w:t>
      </w:r>
      <w:r w:rsidR="007F6F1E">
        <w:rPr>
          <w:rFonts w:hint="eastAsia"/>
        </w:rPr>
        <w:t>設け</w:t>
      </w:r>
      <w:r>
        <w:rPr>
          <w:rFonts w:hint="eastAsia"/>
        </w:rPr>
        <w:t>られました。</w:t>
      </w:r>
    </w:p>
    <w:p w14:paraId="4B5270A3" w14:textId="43E17CDC" w:rsidR="00F84709" w:rsidRDefault="00F84709" w:rsidP="005976DB">
      <w:pPr>
        <w:spacing w:line="360" w:lineRule="auto"/>
        <w:ind w:firstLineChars="100" w:firstLine="240"/>
      </w:pPr>
      <w:r>
        <w:rPr>
          <w:rFonts w:hint="eastAsia"/>
        </w:rPr>
        <w:t>このたび、企業版ふるさと納税のより一層の活用促進を図るため、①第１１回企業版ふるさと納税分科会「企業と地方公共団体とのマッチング会」の開催、②令和２年度第３回企業版ふるさと納税に係る大臣表彰、③地方公共団体の企業版ふるさと納税募集事業の</w:t>
      </w:r>
      <w:r w:rsidR="00FE128F">
        <w:rPr>
          <w:rFonts w:hint="eastAsia"/>
        </w:rPr>
        <w:t>ホームページ掲載といった取組が行われることとなり、別添の案内がありました。</w:t>
      </w:r>
    </w:p>
    <w:p w14:paraId="3C7FD718" w14:textId="39D78A86" w:rsidR="00FE128F" w:rsidRDefault="00FE128F" w:rsidP="005976DB">
      <w:pPr>
        <w:spacing w:line="360" w:lineRule="auto"/>
        <w:ind w:firstLineChars="100" w:firstLine="240"/>
      </w:pPr>
      <w:r>
        <w:rPr>
          <w:rFonts w:hint="eastAsia"/>
        </w:rPr>
        <w:t>つきましては、</w:t>
      </w:r>
      <w:r w:rsidR="005976DB">
        <w:rPr>
          <w:rFonts w:hint="eastAsia"/>
        </w:rPr>
        <w:t>企業版ふるさと納税の一層の活用促進を図るため、貴会会員企業の皆様に周知・ご案内方よろしくお願いいたします。</w:t>
      </w:r>
    </w:p>
    <w:p w14:paraId="75057EAF" w14:textId="46BD8C75" w:rsidR="00FE128F" w:rsidRDefault="00FE128F" w:rsidP="005976DB"/>
    <w:p w14:paraId="70C23C3E" w14:textId="475941D3" w:rsidR="005976DB" w:rsidRDefault="005976DB" w:rsidP="005976DB">
      <w:pPr>
        <w:jc w:val="right"/>
      </w:pPr>
      <w:r>
        <w:rPr>
          <w:rFonts w:hint="eastAsia"/>
        </w:rPr>
        <w:t>以　上</w:t>
      </w:r>
    </w:p>
    <w:sectPr w:rsidR="005976DB" w:rsidSect="00187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21"/>
    <w:rsid w:val="00187A78"/>
    <w:rsid w:val="004D72A4"/>
    <w:rsid w:val="00505A46"/>
    <w:rsid w:val="005976DB"/>
    <w:rsid w:val="007F6F1E"/>
    <w:rsid w:val="00C32E8D"/>
    <w:rsid w:val="00C43621"/>
    <w:rsid w:val="00E00772"/>
    <w:rsid w:val="00F84709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551FD"/>
  <w15:chartTrackingRefBased/>
  <w15:docId w15:val="{CE5DB0C5-8304-4346-B580-5F9EE3C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3</cp:revision>
  <dcterms:created xsi:type="dcterms:W3CDTF">2021-02-03T01:18:00Z</dcterms:created>
  <dcterms:modified xsi:type="dcterms:W3CDTF">2021-02-08T05:38:00Z</dcterms:modified>
</cp:coreProperties>
</file>